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85EE9" w14:textId="46C8A1B0" w:rsidR="00541EA2" w:rsidRPr="00615433" w:rsidRDefault="00541EA2" w:rsidP="00541EA2">
      <w:r w:rsidRPr="00615433">
        <w:t>Na temelju članka 441. Zakona o trgovačkim društvima („ Narodne Novine“, broj /93,34/99,121/99,52/00,118/03,107/07,146/08,137/09</w:t>
      </w:r>
      <w:r w:rsidR="00294EC9">
        <w:t xml:space="preserve">,123/11,152/11,111/12,68/13.) </w:t>
      </w:r>
      <w:r w:rsidRPr="00615433">
        <w:t xml:space="preserve">članaka 11. I članka 14. Izjave o osnivanju trgovačkog Društva s ograničenom odgovornošću „ </w:t>
      </w:r>
      <w:proofErr w:type="spellStart"/>
      <w:r w:rsidRPr="00615433">
        <w:t>Rivina</w:t>
      </w:r>
      <w:proofErr w:type="spellEnd"/>
      <w:r w:rsidRPr="00615433">
        <w:t xml:space="preserve"> jaruga d.o.o.“ Skradin („ Službeni vjesnik Š</w:t>
      </w:r>
      <w:r>
        <w:t>ibensko –kninske županije , potpuni tekst</w:t>
      </w:r>
      <w:r w:rsidRPr="00615433">
        <w:t>) Skupština Društva donosi</w:t>
      </w:r>
    </w:p>
    <w:p w14:paraId="228DEDA2" w14:textId="77777777" w:rsidR="00541EA2" w:rsidRPr="00615433" w:rsidRDefault="00541EA2" w:rsidP="00541EA2"/>
    <w:p w14:paraId="39E2234A" w14:textId="77777777" w:rsidR="00541EA2" w:rsidRPr="00615433" w:rsidRDefault="00541EA2" w:rsidP="00541EA2">
      <w:pPr>
        <w:jc w:val="center"/>
        <w:rPr>
          <w:b/>
        </w:rPr>
      </w:pPr>
      <w:r w:rsidRPr="00615433">
        <w:rPr>
          <w:b/>
        </w:rPr>
        <w:t>O D L U K  U</w:t>
      </w:r>
    </w:p>
    <w:p w14:paraId="337093A4" w14:textId="77777777" w:rsidR="00541EA2" w:rsidRPr="00615433" w:rsidRDefault="00541EA2" w:rsidP="00541EA2">
      <w:pPr>
        <w:jc w:val="center"/>
        <w:rPr>
          <w:b/>
        </w:rPr>
      </w:pPr>
      <w:r w:rsidRPr="00615433">
        <w:rPr>
          <w:b/>
        </w:rPr>
        <w:t>O davanju su</w:t>
      </w:r>
      <w:r>
        <w:rPr>
          <w:b/>
        </w:rPr>
        <w:t>glasnosti za provedbu jednostavnog</w:t>
      </w:r>
      <w:r w:rsidRPr="00615433">
        <w:rPr>
          <w:b/>
        </w:rPr>
        <w:t xml:space="preserve"> postupka javne nabave-</w:t>
      </w:r>
    </w:p>
    <w:p w14:paraId="00DCD88B" w14:textId="77777777" w:rsidR="00541EA2" w:rsidRPr="00615433" w:rsidRDefault="00541EA2" w:rsidP="00541EA2">
      <w:pPr>
        <w:jc w:val="center"/>
        <w:rPr>
          <w:b/>
        </w:rPr>
      </w:pPr>
      <w:r w:rsidRPr="00615433">
        <w:rPr>
          <w:b/>
        </w:rPr>
        <w:t xml:space="preserve">Nabava </w:t>
      </w:r>
      <w:proofErr w:type="spellStart"/>
      <w:r w:rsidR="00EE6E28">
        <w:rPr>
          <w:b/>
        </w:rPr>
        <w:t>elektromaterijala</w:t>
      </w:r>
      <w:proofErr w:type="spellEnd"/>
    </w:p>
    <w:p w14:paraId="336BF76E" w14:textId="77777777" w:rsidR="00541EA2" w:rsidRPr="00615433" w:rsidRDefault="00541EA2" w:rsidP="00541EA2"/>
    <w:p w14:paraId="500013DF" w14:textId="5ACAF01C" w:rsidR="00541EA2" w:rsidRDefault="00541EA2" w:rsidP="00541EA2">
      <w:pPr>
        <w:pStyle w:val="Odlomakpopisa"/>
        <w:numPr>
          <w:ilvl w:val="0"/>
          <w:numId w:val="1"/>
        </w:numPr>
        <w:spacing w:after="200" w:line="276" w:lineRule="auto"/>
        <w:contextualSpacing/>
      </w:pPr>
      <w:r w:rsidRPr="00615433">
        <w:t xml:space="preserve">Ovom Odlukom daje se suglasnost direktoru tvrtke </w:t>
      </w:r>
      <w:proofErr w:type="spellStart"/>
      <w:r w:rsidRPr="00615433">
        <w:t>Rivina</w:t>
      </w:r>
      <w:proofErr w:type="spellEnd"/>
      <w:r w:rsidRPr="00615433">
        <w:t xml:space="preserve"> jaruga d.o.o. za oba</w:t>
      </w:r>
      <w:r>
        <w:t>vljanje komunalnih djelatnosti S</w:t>
      </w:r>
      <w:r w:rsidRPr="00615433">
        <w:t>kradin  Aniti Banić z</w:t>
      </w:r>
      <w:r>
        <w:t>a pripremu i provedbu jednostavnog</w:t>
      </w:r>
      <w:r w:rsidRPr="00615433">
        <w:t xml:space="preserve"> postupka javne  nabave </w:t>
      </w:r>
      <w:proofErr w:type="spellStart"/>
      <w:r w:rsidR="00EE6E28">
        <w:t>elektromaterijala</w:t>
      </w:r>
      <w:proofErr w:type="spellEnd"/>
      <w:r w:rsidR="00EE6E28">
        <w:t xml:space="preserve"> </w:t>
      </w:r>
      <w:r w:rsidRPr="007630C6">
        <w:t xml:space="preserve">sukladno  </w:t>
      </w:r>
      <w:r w:rsidR="007B3763">
        <w:t>Financijs</w:t>
      </w:r>
      <w:r w:rsidR="000B3096">
        <w:t>kom planu za 2026</w:t>
      </w:r>
      <w:r w:rsidRPr="007630C6">
        <w:t>.g. Planu nabave roba</w:t>
      </w:r>
      <w:r>
        <w:t xml:space="preserve"> radova i</w:t>
      </w:r>
      <w:r w:rsidR="00E42B84">
        <w:t xml:space="preserve"> usluga za 2</w:t>
      </w:r>
      <w:r w:rsidR="000B3096">
        <w:t>026</w:t>
      </w:r>
      <w:r w:rsidR="007B3763">
        <w:t>. godinu</w:t>
      </w:r>
      <w:r>
        <w:t xml:space="preserve"> </w:t>
      </w:r>
      <w:r w:rsidRPr="007630C6">
        <w:t>.</w:t>
      </w:r>
      <w:r>
        <w:t xml:space="preserve"> I Pravilniku jednostavne  nabave  br.03/18 od  01. ožujka 2018. i Izmjenama i dopunama pravilnika o jednostavnoj nabavi  od 15. 06.2020. godine</w:t>
      </w:r>
    </w:p>
    <w:p w14:paraId="2E074058" w14:textId="411A5A64" w:rsidR="00E42B84" w:rsidRPr="007630C6" w:rsidRDefault="00E42B84" w:rsidP="00541EA2">
      <w:pPr>
        <w:pStyle w:val="Odlomakpopisa"/>
        <w:numPr>
          <w:ilvl w:val="0"/>
          <w:numId w:val="1"/>
        </w:numPr>
        <w:spacing w:after="200" w:line="276" w:lineRule="auto"/>
        <w:contextualSpacing/>
      </w:pPr>
      <w:r>
        <w:t xml:space="preserve">Postupak će </w:t>
      </w:r>
      <w:r w:rsidR="000B3096">
        <w:t>se provesti u  mjesecu  siječnju 2026</w:t>
      </w:r>
      <w:r>
        <w:t xml:space="preserve">.godine </w:t>
      </w:r>
    </w:p>
    <w:p w14:paraId="673C4888" w14:textId="77777777" w:rsidR="00541EA2" w:rsidRPr="007630C6" w:rsidRDefault="00541EA2" w:rsidP="00541EA2"/>
    <w:p w14:paraId="0EB77E13" w14:textId="77777777" w:rsidR="00541EA2" w:rsidRPr="007630C6" w:rsidRDefault="00541EA2" w:rsidP="00541EA2">
      <w:pPr>
        <w:pStyle w:val="Odlomakpopisa"/>
        <w:numPr>
          <w:ilvl w:val="0"/>
          <w:numId w:val="1"/>
        </w:numPr>
        <w:spacing w:after="200" w:line="276" w:lineRule="auto"/>
        <w:contextualSpacing/>
      </w:pPr>
      <w:r w:rsidRPr="007630C6">
        <w:t xml:space="preserve">Ova odluka stupa na snagu danom donošenja </w:t>
      </w:r>
    </w:p>
    <w:p w14:paraId="306C4B43" w14:textId="77777777" w:rsidR="00541EA2" w:rsidRPr="00615433" w:rsidRDefault="00541EA2" w:rsidP="00541EA2">
      <w:pPr>
        <w:pStyle w:val="Odlomakpopisa"/>
      </w:pPr>
    </w:p>
    <w:p w14:paraId="45901132" w14:textId="77777777" w:rsidR="00541EA2" w:rsidRPr="00615433" w:rsidRDefault="00541EA2" w:rsidP="00541EA2"/>
    <w:p w14:paraId="42F08C6C" w14:textId="108F5700" w:rsidR="00541EA2" w:rsidRPr="00615433" w:rsidRDefault="003118F7" w:rsidP="00541EA2">
      <w:r>
        <w:t>Skradin,. 17</w:t>
      </w:r>
      <w:bookmarkStart w:id="0" w:name="_GoBack"/>
      <w:bookmarkEnd w:id="0"/>
      <w:r w:rsidR="00E42B84">
        <w:t xml:space="preserve">. prosinca </w:t>
      </w:r>
      <w:r w:rsidR="000B3096">
        <w:t xml:space="preserve">  2025</w:t>
      </w:r>
      <w:r w:rsidR="00541EA2" w:rsidRPr="00615433">
        <w:t>. g.</w:t>
      </w:r>
    </w:p>
    <w:p w14:paraId="2147DC3C" w14:textId="77777777" w:rsidR="00541EA2" w:rsidRPr="00615433" w:rsidRDefault="00541EA2" w:rsidP="00541EA2"/>
    <w:p w14:paraId="5CD8AAD5" w14:textId="77777777" w:rsidR="00541EA2" w:rsidRPr="00615433" w:rsidRDefault="00541EA2" w:rsidP="00541EA2">
      <w:pPr>
        <w:jc w:val="right"/>
      </w:pPr>
      <w:r w:rsidRPr="00615433">
        <w:t>SKUPŠTINA DRUŠTVA</w:t>
      </w:r>
    </w:p>
    <w:p w14:paraId="7F1EA0B1" w14:textId="77777777" w:rsidR="00541EA2" w:rsidRPr="00615433" w:rsidRDefault="00541EA2" w:rsidP="00541EA2">
      <w:pPr>
        <w:jc w:val="right"/>
      </w:pPr>
    </w:p>
    <w:p w14:paraId="5507950B" w14:textId="77777777" w:rsidR="00541EA2" w:rsidRDefault="00541EA2" w:rsidP="00541EA2">
      <w:pPr>
        <w:ind w:left="705"/>
        <w:jc w:val="right"/>
      </w:pPr>
      <w:r>
        <w:t>Antonijo Brajković</w:t>
      </w:r>
    </w:p>
    <w:p w14:paraId="1EEDB2D2" w14:textId="77777777" w:rsidR="00D3422C" w:rsidRDefault="00D3422C"/>
    <w:sectPr w:rsidR="00D3422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2630"/>
    <w:multiLevelType w:val="hybridMultilevel"/>
    <w:tmpl w:val="085AA9A6"/>
    <w:lvl w:ilvl="0" w:tplc="C6368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6AD"/>
    <w:rsid w:val="000B3096"/>
    <w:rsid w:val="000F70CA"/>
    <w:rsid w:val="0010005D"/>
    <w:rsid w:val="00294EC9"/>
    <w:rsid w:val="003118F7"/>
    <w:rsid w:val="003406AE"/>
    <w:rsid w:val="00541EA2"/>
    <w:rsid w:val="005D638A"/>
    <w:rsid w:val="005D7D1E"/>
    <w:rsid w:val="005E7B3B"/>
    <w:rsid w:val="00651D2F"/>
    <w:rsid w:val="006804F9"/>
    <w:rsid w:val="007B3763"/>
    <w:rsid w:val="00B21112"/>
    <w:rsid w:val="00D3422C"/>
    <w:rsid w:val="00E42B84"/>
    <w:rsid w:val="00EE6E28"/>
    <w:rsid w:val="00F366AD"/>
    <w:rsid w:val="00FC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7C237"/>
  <w15:chartTrackingRefBased/>
  <w15:docId w15:val="{B5AC35AA-85BC-42C5-B69C-B002A973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41EA2"/>
    <w:pPr>
      <w:ind w:left="708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F70C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F70CA"/>
    <w:rPr>
      <w:rFonts w:ascii="Segoe UI" w:eastAsia="Times New Roman" w:hAnsi="Segoe UI" w:cs="Segoe UI"/>
      <w:sz w:val="18"/>
      <w:szCs w:val="18"/>
      <w:lang w:val="hr-HR"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E42B8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42B84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42B84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42B8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42B84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26</cp:revision>
  <cp:lastPrinted>2024-01-09T09:18:00Z</cp:lastPrinted>
  <dcterms:created xsi:type="dcterms:W3CDTF">2021-11-30T08:51:00Z</dcterms:created>
  <dcterms:modified xsi:type="dcterms:W3CDTF">2025-12-16T10:14:00Z</dcterms:modified>
</cp:coreProperties>
</file>